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34F5A37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6572F">
        <w:rPr>
          <w:rFonts w:eastAsia="Times New Roman" w:cs="Times New Roman"/>
          <w:lang w:eastAsia="cs-CZ"/>
        </w:rPr>
        <w:t>5</w:t>
      </w:r>
      <w:r w:rsidR="00DF0F3F">
        <w:rPr>
          <w:rFonts w:eastAsia="Times New Roman" w:cs="Times New Roman"/>
          <w:lang w:eastAsia="cs-CZ"/>
        </w:rPr>
        <w:t>b</w:t>
      </w:r>
      <w:r w:rsidR="00FB3E1A">
        <w:rPr>
          <w:rFonts w:eastAsia="Times New Roman" w:cs="Times New Roman"/>
          <w:lang w:eastAsia="cs-CZ"/>
        </w:rPr>
        <w:t xml:space="preserve"> Zadávací dokumentace</w:t>
      </w:r>
      <w:r w:rsidR="00BC617D">
        <w:rPr>
          <w:rFonts w:eastAsia="Times New Roman" w:cs="Times New Roman"/>
          <w:lang w:eastAsia="cs-CZ"/>
        </w:rPr>
        <w:t xml:space="preserve"> (budoucí příloha č. </w:t>
      </w:r>
      <w:r w:rsidR="0006572F">
        <w:rPr>
          <w:rFonts w:eastAsia="Times New Roman" w:cs="Times New Roman"/>
          <w:lang w:eastAsia="cs-CZ"/>
        </w:rPr>
        <w:t>4</w:t>
      </w:r>
      <w:r w:rsidR="00BC617D">
        <w:rPr>
          <w:rFonts w:eastAsia="Times New Roman" w:cs="Times New Roman"/>
          <w:lang w:eastAsia="cs-CZ"/>
        </w:rPr>
        <w:t xml:space="preserve"> Rámcové dohody)</w:t>
      </w:r>
    </w:p>
    <w:p w14:paraId="26620B5C" w14:textId="12DC0C75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133BD7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 Osvědčení,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</w:t>
      </w:r>
      <w:r w:rsidR="00A905C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a PTP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4EF47E3" w14:textId="464ABC0A" w:rsidR="009B28FE" w:rsidRPr="00C14D97" w:rsidRDefault="00A035EA" w:rsidP="009B28FE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8840DE">
        <w:rPr>
          <w:rFonts w:eastAsia="Times New Roman" w:cs="Times New Roman"/>
          <w:lang w:eastAsia="cs-CZ"/>
        </w:rPr>
        <w:t>po</w:t>
      </w:r>
      <w:r w:rsidR="00FB3E1A"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0F1A1A" w:rsidRPr="000F1A1A">
        <w:rPr>
          <w:rFonts w:ascii="Verdana" w:hAnsi="Verdana" w:cs="Times New Roman"/>
          <w:b/>
          <w:lang w:eastAsia="cs-CZ"/>
        </w:rPr>
        <w:t>Dodávky balíz a systémů pro upevnění balíz 2025 - 2027</w:t>
      </w:r>
      <w:r w:rsidR="00FB3E1A" w:rsidRPr="0077112C">
        <w:t>“</w:t>
      </w:r>
      <w:r w:rsidR="0049608D">
        <w:t xml:space="preserve"> pro </w:t>
      </w:r>
      <w:r w:rsidR="0049608D" w:rsidRPr="00B07808">
        <w:rPr>
          <w:b/>
          <w:bCs/>
        </w:rPr>
        <w:t>část</w:t>
      </w:r>
      <w:r w:rsidR="00B07808" w:rsidRPr="00B07808">
        <w:rPr>
          <w:b/>
          <w:bCs/>
        </w:rPr>
        <w:t xml:space="preserve"> </w:t>
      </w:r>
      <w:r w:rsidR="00DF0F3F">
        <w:rPr>
          <w:b/>
          <w:bCs/>
        </w:rPr>
        <w:t>2</w:t>
      </w:r>
      <w:r w:rsidR="0049608D" w:rsidRPr="00B07808">
        <w:rPr>
          <w:b/>
          <w:bCs/>
        </w:rPr>
        <w:t xml:space="preserve"> </w:t>
      </w:r>
      <w:r w:rsidR="00B07808" w:rsidRPr="00B07808">
        <w:rPr>
          <w:b/>
          <w:bCs/>
        </w:rPr>
        <w:t xml:space="preserve">veřejné zakázky: </w:t>
      </w:r>
      <w:r w:rsidR="00DF0F3F" w:rsidRPr="00DF0F3F">
        <w:rPr>
          <w:b/>
          <w:bCs/>
        </w:rPr>
        <w:t>Balízy přepínatelné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5E2F81">
        <w:rPr>
          <w:rFonts w:eastAsia="Times New Roman" w:cs="Times New Roman"/>
          <w:lang w:eastAsia="cs-CZ"/>
        </w:rPr>
        <w:t xml:space="preserve">pro který bylo vydáno Osvědčení dle </w:t>
      </w:r>
      <w:r w:rsidR="005E2F81">
        <w:rPr>
          <w:szCs w:val="22"/>
        </w:rPr>
        <w:t xml:space="preserve">směrnice SŽ SM008 </w:t>
      </w:r>
      <w:r w:rsidR="005E2F81" w:rsidRPr="00640549">
        <w:rPr>
          <w:szCs w:val="22"/>
        </w:rPr>
        <w:t>Systém posuzování vlivu produktů a služeb pro železniční</w:t>
      </w:r>
      <w:r w:rsidR="005E2F81">
        <w:rPr>
          <w:szCs w:val="22"/>
        </w:rPr>
        <w:t xml:space="preserve"> </w:t>
      </w:r>
      <w:r w:rsidR="005E2F81" w:rsidRPr="00640549">
        <w:rPr>
          <w:szCs w:val="22"/>
        </w:rPr>
        <w:t>dopravní cestu na bezpečnost provozování dráhy</w:t>
      </w:r>
      <w:r w:rsidR="005E2F81">
        <w:rPr>
          <w:szCs w:val="22"/>
        </w:rPr>
        <w:t xml:space="preserve">, v platném znění (dále jen </w:t>
      </w:r>
      <w:r w:rsidR="005E2F81" w:rsidRPr="00A3753B">
        <w:rPr>
          <w:b/>
          <w:bCs/>
          <w:i/>
          <w:iCs/>
          <w:szCs w:val="22"/>
        </w:rPr>
        <w:t>„Osvědčení“</w:t>
      </w:r>
      <w:r w:rsidR="005E2F81">
        <w:rPr>
          <w:szCs w:val="22"/>
        </w:rPr>
        <w:t>)</w:t>
      </w:r>
      <w:r w:rsidR="005E2F81">
        <w:rPr>
          <w:rFonts w:eastAsia="Times New Roman" w:cs="Times New Roman"/>
          <w:lang w:eastAsia="cs-CZ"/>
        </w:rPr>
        <w:t xml:space="preserve">, případně </w:t>
      </w:r>
      <w:r w:rsidR="00503961">
        <w:rPr>
          <w:rFonts w:eastAsia="Times New Roman" w:cs="Times New Roman"/>
          <w:lang w:eastAsia="cs-CZ"/>
        </w:rPr>
        <w:t xml:space="preserve">pro </w:t>
      </w:r>
      <w:r w:rsidR="00363A3B">
        <w:rPr>
          <w:rFonts w:eastAsia="Times New Roman" w:cs="Times New Roman"/>
          <w:lang w:eastAsia="cs-CZ"/>
        </w:rPr>
        <w:t>ně</w:t>
      </w:r>
      <w:r w:rsidR="00BC617D">
        <w:rPr>
          <w:rFonts w:eastAsia="Times New Roman" w:cs="Times New Roman"/>
          <w:lang w:eastAsia="cs-CZ"/>
        </w:rPr>
        <w:t>j</w:t>
      </w:r>
      <w:r w:rsidR="00363A3B">
        <w:rPr>
          <w:rFonts w:eastAsia="Times New Roman" w:cs="Times New Roman"/>
          <w:lang w:eastAsia="cs-CZ"/>
        </w:rPr>
        <w:t>ž jsou Správou železnic, státní organizací</w:t>
      </w:r>
      <w:r w:rsidR="005C0CB0">
        <w:rPr>
          <w:rFonts w:eastAsia="Times New Roman" w:cs="Times New Roman"/>
          <w:lang w:eastAsia="cs-CZ"/>
        </w:rPr>
        <w:t xml:space="preserve">, </w:t>
      </w:r>
      <w:r w:rsidR="00503961">
        <w:rPr>
          <w:rFonts w:eastAsia="Times New Roman" w:cs="Times New Roman"/>
          <w:lang w:eastAsia="cs-CZ"/>
        </w:rPr>
        <w:t xml:space="preserve">schváleny </w:t>
      </w:r>
      <w:r w:rsidR="005C0CB0">
        <w:rPr>
          <w:rFonts w:eastAsia="Times New Roman" w:cs="Times New Roman"/>
          <w:lang w:eastAsia="cs-CZ"/>
        </w:rPr>
        <w:t xml:space="preserve">Technické </w:t>
      </w:r>
      <w:r w:rsidR="00BC617D">
        <w:rPr>
          <w:rFonts w:eastAsia="Times New Roman" w:cs="Times New Roman"/>
          <w:lang w:eastAsia="cs-CZ"/>
        </w:rPr>
        <w:t>podmínky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5E2F81">
        <w:rPr>
          <w:rFonts w:eastAsia="Times New Roman" w:cs="Times New Roman"/>
          <w:b/>
          <w:bCs/>
          <w:i/>
          <w:iCs/>
          <w:lang w:eastAsia="cs-CZ"/>
        </w:rPr>
        <w:t>TP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  <w:r w:rsidR="0049608D">
        <w:rPr>
          <w:rFonts w:eastAsia="Times New Roman" w:cs="Times New Roman"/>
          <w:lang w:eastAsia="cs-CZ"/>
        </w:rPr>
        <w:t>V případě, že pro vybrané položky zboží uveden</w:t>
      </w:r>
      <w:r w:rsidR="00A905C0">
        <w:rPr>
          <w:rFonts w:eastAsia="Times New Roman" w:cs="Times New Roman"/>
          <w:lang w:eastAsia="cs-CZ"/>
        </w:rPr>
        <w:t>é</w:t>
      </w:r>
      <w:r w:rsidR="0049608D">
        <w:rPr>
          <w:rFonts w:eastAsia="Times New Roman" w:cs="Times New Roman"/>
          <w:lang w:eastAsia="cs-CZ"/>
        </w:rPr>
        <w:t xml:space="preserve"> v příloze č. </w:t>
      </w:r>
      <w:r w:rsidR="008840DE">
        <w:rPr>
          <w:rFonts w:eastAsia="Times New Roman" w:cs="Times New Roman"/>
          <w:lang w:eastAsia="cs-CZ"/>
        </w:rPr>
        <w:t>2b</w:t>
      </w:r>
      <w:r w:rsidR="0049608D">
        <w:rPr>
          <w:rFonts w:eastAsia="Times New Roman" w:cs="Times New Roman"/>
          <w:lang w:eastAsia="cs-CZ"/>
        </w:rPr>
        <w:t xml:space="preserve"> </w:t>
      </w:r>
      <w:r w:rsidR="00EB003C">
        <w:rPr>
          <w:rFonts w:eastAsia="Times New Roman" w:cs="Times New Roman"/>
          <w:lang w:eastAsia="cs-CZ"/>
        </w:rPr>
        <w:t>Výzvy k podání nabídky</w:t>
      </w:r>
      <w:r w:rsidR="0049608D">
        <w:rPr>
          <w:rFonts w:eastAsia="Times New Roman" w:cs="Times New Roman"/>
          <w:lang w:eastAsia="cs-CZ"/>
        </w:rPr>
        <w:t xml:space="preserve"> nejsou uzavřeny TP</w:t>
      </w:r>
      <w:r w:rsidR="005E2F81">
        <w:rPr>
          <w:rFonts w:eastAsia="Times New Roman" w:cs="Times New Roman"/>
          <w:lang w:eastAsia="cs-CZ"/>
        </w:rPr>
        <w:t xml:space="preserve"> či vydané Osvědčení</w:t>
      </w:r>
      <w:r w:rsidR="0049608D">
        <w:rPr>
          <w:rFonts w:eastAsia="Times New Roman" w:cs="Times New Roman"/>
          <w:lang w:eastAsia="cs-CZ"/>
        </w:rPr>
        <w:t>, tímto čestně prohlašuje, že k těmto položkám jsou uzavřeny Prozatímní technické podmínky (dále jen „</w:t>
      </w:r>
      <w:r w:rsidR="0049608D" w:rsidRPr="005E2F81">
        <w:rPr>
          <w:rFonts w:eastAsia="Times New Roman" w:cs="Times New Roman"/>
          <w:b/>
          <w:bCs/>
          <w:i/>
          <w:iCs/>
          <w:lang w:eastAsia="cs-CZ"/>
        </w:rPr>
        <w:t>PTP</w:t>
      </w:r>
      <w:r w:rsidR="0049608D">
        <w:rPr>
          <w:rFonts w:eastAsia="Times New Roman" w:cs="Times New Roman"/>
          <w:lang w:eastAsia="cs-CZ"/>
        </w:rPr>
        <w:t xml:space="preserve">“). </w:t>
      </w:r>
    </w:p>
    <w:p w14:paraId="3AEC1595" w14:textId="1ED6B0C9" w:rsidR="004871B8" w:rsidRPr="00C14D97" w:rsidRDefault="00363A3B" w:rsidP="004871B8">
      <w:pPr>
        <w:spacing w:line="240" w:lineRule="auto"/>
      </w:pPr>
      <w:r w:rsidRPr="00C14D97">
        <w:t>Účastník prohlašuje, že předmět plnění dodávaný v</w:t>
      </w:r>
      <w:r w:rsidR="008F331D" w:rsidRPr="00C14D97">
        <w:t> </w:t>
      </w:r>
      <w:r w:rsidR="00032878" w:rsidRPr="00C14D97">
        <w:t>dílčích</w:t>
      </w:r>
      <w:r w:rsidR="008F331D" w:rsidRPr="00C14D97">
        <w:t xml:space="preserve"> zakázkách</w:t>
      </w:r>
      <w:r w:rsidRPr="00C14D97">
        <w:t xml:space="preserve"> bude splňovat technické</w:t>
      </w:r>
      <w:r w:rsidR="00682D48" w:rsidRPr="00C14D97">
        <w:t xml:space="preserve"> </w:t>
      </w:r>
      <w:r w:rsidR="000648AA">
        <w:t>vlastnosti</w:t>
      </w:r>
      <w:r w:rsidR="000648AA" w:rsidRPr="00C14D97">
        <w:t xml:space="preserve"> </w:t>
      </w:r>
      <w:r w:rsidR="008F331D" w:rsidRPr="00C14D97">
        <w:t>uvedené v</w:t>
      </w:r>
      <w:r w:rsidR="005E2F81">
        <w:t xml:space="preserve"> Osvědčení, </w:t>
      </w:r>
      <w:r w:rsidR="008F331D" w:rsidRPr="00C14D97">
        <w:t>TP</w:t>
      </w:r>
      <w:r w:rsidR="0049608D">
        <w:t xml:space="preserve"> či PTP, v případě vybraných položek</w:t>
      </w:r>
      <w:r w:rsidRPr="00C14D97">
        <w:t>. Účastník rovněž bere na vědomí</w:t>
      </w:r>
      <w:r w:rsidR="005C0CB0" w:rsidRPr="00C14D97">
        <w:t xml:space="preserve"> </w:t>
      </w:r>
      <w:r w:rsidRPr="00C14D97">
        <w:t>své právní povinnosti z toho vyplývající.</w:t>
      </w:r>
    </w:p>
    <w:p w14:paraId="3A544A30" w14:textId="4FCE261B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>pro tyto účely využije výrobky s následujícími TP</w:t>
      </w:r>
      <w:r w:rsidR="0049608D">
        <w:rPr>
          <w:rFonts w:eastAsia="Times New Roman" w:cs="Times New Roman"/>
          <w:lang w:eastAsia="cs-CZ"/>
        </w:rPr>
        <w:t xml:space="preserve"> či PTP</w:t>
      </w:r>
      <w:r w:rsidR="005E2F81">
        <w:rPr>
          <w:rFonts w:eastAsia="Times New Roman" w:cs="Times New Roman"/>
          <w:lang w:eastAsia="cs-CZ"/>
        </w:rPr>
        <w:t xml:space="preserve"> či vydaným Osvědčením</w:t>
      </w:r>
      <w:r w:rsidRPr="00C14D97">
        <w:rPr>
          <w:rFonts w:eastAsia="Times New Roman" w:cs="Times New Roman"/>
          <w:lang w:eastAsia="cs-CZ"/>
        </w:rPr>
        <w:t xml:space="preserve">: </w:t>
      </w:r>
    </w:p>
    <w:tbl>
      <w:tblPr>
        <w:tblW w:w="883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3"/>
        <w:gridCol w:w="1417"/>
        <w:gridCol w:w="1276"/>
        <w:gridCol w:w="1863"/>
      </w:tblGrid>
      <w:tr w:rsidR="002E10A6" w14:paraId="3362435E" w14:textId="77777777" w:rsidTr="000951A1">
        <w:trPr>
          <w:trHeight w:val="730"/>
        </w:trPr>
        <w:tc>
          <w:tcPr>
            <w:tcW w:w="428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1C11828E" w14:textId="20E5FD38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Název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zboží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66CA3476" w14:textId="1A061ED6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Osvědčení/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764B7984" w14:textId="2EC02FC0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</w:p>
        </w:tc>
        <w:tc>
          <w:tcPr>
            <w:tcW w:w="186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881B750" w14:textId="6F731CB6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 či PTP či je uvedena v Osvědčení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3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E10A6" w:rsidRPr="006240C3" w14:paraId="6E44F9C8" w14:textId="77777777" w:rsidTr="000951A1">
        <w:trPr>
          <w:trHeight w:val="357"/>
        </w:trPr>
        <w:tc>
          <w:tcPr>
            <w:tcW w:w="4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7B2775" w14:textId="54B89743" w:rsidR="002E10A6" w:rsidRPr="0013569F" w:rsidRDefault="00BB75C4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BB75C4">
              <w:rPr>
                <w:rFonts w:ascii="Verdana" w:hAnsi="Verdana" w:cs="Verdana"/>
                <w:color w:val="000000"/>
              </w:rPr>
              <w:t>Balíza přepínatelná splňující specifikace uvedené v certifikátech ES pro traťě vybavené systémem ETCS L2 a kompatibilní se zařízením „The test and programming unit for Siemens Eurobalises S21 (TPG)“.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585C6" w14:textId="64FA31F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9E7B3" w14:textId="6D5AC8A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0AB8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  <w:tr w:rsidR="00BB75C4" w:rsidRPr="006240C3" w14:paraId="77F65B89" w14:textId="77777777" w:rsidTr="000951A1">
        <w:trPr>
          <w:trHeight w:val="357"/>
        </w:trPr>
        <w:tc>
          <w:tcPr>
            <w:tcW w:w="4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53E98D9" w14:textId="60E473B0" w:rsidR="00BB75C4" w:rsidRPr="0013569F" w:rsidRDefault="00BB75C4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BB75C4">
              <w:rPr>
                <w:rFonts w:ascii="Verdana" w:hAnsi="Verdana" w:cs="Verdana"/>
                <w:color w:val="000000"/>
              </w:rPr>
              <w:t>Kabel k přepínatelné balíze umožňující připojení rozhraní C pro přepínatelnou balízu dle specifikací „ERTMS/ETCS FFFIS for Eurobalise“.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3D7A9626" w14:textId="77777777" w:rsidR="00BB75C4" w:rsidRPr="0013569F" w:rsidRDefault="00BB75C4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22DEF710" w14:textId="77777777" w:rsidR="00BB75C4" w:rsidRPr="0013569F" w:rsidRDefault="00BB75C4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5EB8F0AF" w14:textId="77777777" w:rsidR="00BB75C4" w:rsidRPr="0013569F" w:rsidRDefault="00BB75C4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</w:tbl>
    <w:p w14:paraId="23E96F5A" w14:textId="1A9AF891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F7F8" w14:textId="77777777" w:rsidR="0019287C" w:rsidRDefault="0019287C" w:rsidP="00962258">
      <w:pPr>
        <w:spacing w:after="0" w:line="240" w:lineRule="auto"/>
      </w:pPr>
      <w:r>
        <w:separator/>
      </w:r>
    </w:p>
  </w:endnote>
  <w:endnote w:type="continuationSeparator" w:id="0">
    <w:p w14:paraId="4951060B" w14:textId="77777777" w:rsidR="0019287C" w:rsidRDefault="001928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4A46F1E7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4C84D3D4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C436" w14:textId="77777777" w:rsidR="0019287C" w:rsidRDefault="0019287C" w:rsidP="00962258">
      <w:pPr>
        <w:spacing w:after="0" w:line="240" w:lineRule="auto"/>
      </w:pPr>
      <w:r>
        <w:separator/>
      </w:r>
    </w:p>
  </w:footnote>
  <w:footnote w:type="continuationSeparator" w:id="0">
    <w:p w14:paraId="14F2F9CB" w14:textId="77777777" w:rsidR="0019287C" w:rsidRDefault="0019287C" w:rsidP="00962258">
      <w:pPr>
        <w:spacing w:after="0" w:line="240" w:lineRule="auto"/>
      </w:pPr>
      <w:r>
        <w:continuationSeparator/>
      </w:r>
    </w:p>
  </w:footnote>
  <w:footnote w:id="1">
    <w:p w14:paraId="2F421E24" w14:textId="41A202FB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PTP, buňku ve sloupečku Osvědčení/TP proškrtne. </w:t>
      </w:r>
    </w:p>
  </w:footnote>
  <w:footnote w:id="2">
    <w:p w14:paraId="1DF4A63A" w14:textId="74D440C4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Osvědčení/TP, buňku ve sloupečku PTP proškrtne.</w:t>
      </w:r>
    </w:p>
  </w:footnote>
  <w:footnote w:id="3">
    <w:p w14:paraId="4E20D378" w14:textId="19D2A91F" w:rsidR="002E10A6" w:rsidRDefault="002E10A6" w:rsidP="0049608D">
      <w:pPr>
        <w:pStyle w:val="Textpoznpodarou"/>
      </w:pPr>
      <w:r>
        <w:rPr>
          <w:rStyle w:val="Znakapoznpodarou"/>
        </w:rPr>
        <w:footnoteRef/>
      </w:r>
      <w:r>
        <w:t xml:space="preserve"> Účastník uvede osobou, která má se Zadavatelem pod uvedeným číslem TP nebo PTP předmětné TP nebo PTP uzavřeny či vydáno Osvědčení.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6919" w14:textId="6EF6AF06" w:rsidR="00831CF2" w:rsidRDefault="00831C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1DD0D135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0FBE97C3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1210162">
    <w:abstractNumId w:val="2"/>
  </w:num>
  <w:num w:numId="2" w16cid:durableId="325016966">
    <w:abstractNumId w:val="1"/>
  </w:num>
  <w:num w:numId="3" w16cid:durableId="21469698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043895">
    <w:abstractNumId w:val="7"/>
  </w:num>
  <w:num w:numId="5" w16cid:durableId="617101901">
    <w:abstractNumId w:val="3"/>
  </w:num>
  <w:num w:numId="6" w16cid:durableId="317882182">
    <w:abstractNumId w:val="4"/>
  </w:num>
  <w:num w:numId="7" w16cid:durableId="191581063">
    <w:abstractNumId w:val="0"/>
  </w:num>
  <w:num w:numId="8" w16cid:durableId="294796115">
    <w:abstractNumId w:val="5"/>
  </w:num>
  <w:num w:numId="9" w16cid:durableId="1196698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140260">
    <w:abstractNumId w:val="4"/>
  </w:num>
  <w:num w:numId="11" w16cid:durableId="2121487193">
    <w:abstractNumId w:val="1"/>
  </w:num>
  <w:num w:numId="12" w16cid:durableId="563183205">
    <w:abstractNumId w:val="4"/>
  </w:num>
  <w:num w:numId="13" w16cid:durableId="754982400">
    <w:abstractNumId w:val="4"/>
  </w:num>
  <w:num w:numId="14" w16cid:durableId="1484587009">
    <w:abstractNumId w:val="4"/>
  </w:num>
  <w:num w:numId="15" w16cid:durableId="829521068">
    <w:abstractNumId w:val="4"/>
  </w:num>
  <w:num w:numId="16" w16cid:durableId="438372111">
    <w:abstractNumId w:val="8"/>
  </w:num>
  <w:num w:numId="17" w16cid:durableId="1549217283">
    <w:abstractNumId w:val="2"/>
  </w:num>
  <w:num w:numId="18" w16cid:durableId="1352685811">
    <w:abstractNumId w:val="8"/>
  </w:num>
  <w:num w:numId="19" w16cid:durableId="16196505">
    <w:abstractNumId w:val="8"/>
  </w:num>
  <w:num w:numId="20" w16cid:durableId="388846680">
    <w:abstractNumId w:val="8"/>
  </w:num>
  <w:num w:numId="21" w16cid:durableId="1294560316">
    <w:abstractNumId w:val="8"/>
  </w:num>
  <w:num w:numId="22" w16cid:durableId="1765689288">
    <w:abstractNumId w:val="4"/>
  </w:num>
  <w:num w:numId="23" w16cid:durableId="211039115">
    <w:abstractNumId w:val="1"/>
  </w:num>
  <w:num w:numId="24" w16cid:durableId="836458027">
    <w:abstractNumId w:val="4"/>
  </w:num>
  <w:num w:numId="25" w16cid:durableId="1752237884">
    <w:abstractNumId w:val="4"/>
  </w:num>
  <w:num w:numId="26" w16cid:durableId="126432076">
    <w:abstractNumId w:val="4"/>
  </w:num>
  <w:num w:numId="27" w16cid:durableId="1451431446">
    <w:abstractNumId w:val="4"/>
  </w:num>
  <w:num w:numId="28" w16cid:durableId="1088119246">
    <w:abstractNumId w:val="8"/>
  </w:num>
  <w:num w:numId="29" w16cid:durableId="316961171">
    <w:abstractNumId w:val="2"/>
  </w:num>
  <w:num w:numId="30" w16cid:durableId="1794130516">
    <w:abstractNumId w:val="8"/>
  </w:num>
  <w:num w:numId="31" w16cid:durableId="657347436">
    <w:abstractNumId w:val="8"/>
  </w:num>
  <w:num w:numId="32" w16cid:durableId="1114057398">
    <w:abstractNumId w:val="8"/>
  </w:num>
  <w:num w:numId="33" w16cid:durableId="19786783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2878"/>
    <w:rsid w:val="00047B21"/>
    <w:rsid w:val="000648AA"/>
    <w:rsid w:val="0006572F"/>
    <w:rsid w:val="00072C1E"/>
    <w:rsid w:val="000860E6"/>
    <w:rsid w:val="00090A48"/>
    <w:rsid w:val="000951A1"/>
    <w:rsid w:val="00095A92"/>
    <w:rsid w:val="000E23A7"/>
    <w:rsid w:val="000F0B99"/>
    <w:rsid w:val="000F1A1A"/>
    <w:rsid w:val="0010693F"/>
    <w:rsid w:val="00114472"/>
    <w:rsid w:val="00133BD7"/>
    <w:rsid w:val="0013569F"/>
    <w:rsid w:val="001550BC"/>
    <w:rsid w:val="001605B9"/>
    <w:rsid w:val="00170EC5"/>
    <w:rsid w:val="001747C1"/>
    <w:rsid w:val="00184743"/>
    <w:rsid w:val="0019287C"/>
    <w:rsid w:val="001C0C4E"/>
    <w:rsid w:val="001E0423"/>
    <w:rsid w:val="00205F7E"/>
    <w:rsid w:val="00207DF5"/>
    <w:rsid w:val="00217628"/>
    <w:rsid w:val="00227D5C"/>
    <w:rsid w:val="002323FD"/>
    <w:rsid w:val="00241431"/>
    <w:rsid w:val="00242D29"/>
    <w:rsid w:val="002505F9"/>
    <w:rsid w:val="002610CD"/>
    <w:rsid w:val="002713C1"/>
    <w:rsid w:val="00280E07"/>
    <w:rsid w:val="002A238B"/>
    <w:rsid w:val="002B76F2"/>
    <w:rsid w:val="002C104A"/>
    <w:rsid w:val="002C1ED4"/>
    <w:rsid w:val="002C1F88"/>
    <w:rsid w:val="002C31BF"/>
    <w:rsid w:val="002D08B1"/>
    <w:rsid w:val="002E0CD7"/>
    <w:rsid w:val="002E10A6"/>
    <w:rsid w:val="002E123D"/>
    <w:rsid w:val="002E2B86"/>
    <w:rsid w:val="002E5875"/>
    <w:rsid w:val="00304CCA"/>
    <w:rsid w:val="00314F36"/>
    <w:rsid w:val="003160DC"/>
    <w:rsid w:val="003255AB"/>
    <w:rsid w:val="00341DCF"/>
    <w:rsid w:val="00357BC6"/>
    <w:rsid w:val="00361AC6"/>
    <w:rsid w:val="00363A3B"/>
    <w:rsid w:val="003813B7"/>
    <w:rsid w:val="003866F8"/>
    <w:rsid w:val="003956C6"/>
    <w:rsid w:val="0039682D"/>
    <w:rsid w:val="003A18CB"/>
    <w:rsid w:val="003A4576"/>
    <w:rsid w:val="003B2583"/>
    <w:rsid w:val="003B38FB"/>
    <w:rsid w:val="003E58EA"/>
    <w:rsid w:val="00423874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9608D"/>
    <w:rsid w:val="004A573E"/>
    <w:rsid w:val="004B348C"/>
    <w:rsid w:val="004B4A42"/>
    <w:rsid w:val="004C4399"/>
    <w:rsid w:val="004C787C"/>
    <w:rsid w:val="004D4EE8"/>
    <w:rsid w:val="004E0CE6"/>
    <w:rsid w:val="004E143C"/>
    <w:rsid w:val="004E3A53"/>
    <w:rsid w:val="004F20BC"/>
    <w:rsid w:val="004F4B9B"/>
    <w:rsid w:val="004F69EA"/>
    <w:rsid w:val="00503961"/>
    <w:rsid w:val="0050557E"/>
    <w:rsid w:val="00511AB9"/>
    <w:rsid w:val="00523EA7"/>
    <w:rsid w:val="0054046E"/>
    <w:rsid w:val="00553375"/>
    <w:rsid w:val="00555659"/>
    <w:rsid w:val="00557C28"/>
    <w:rsid w:val="00571CC2"/>
    <w:rsid w:val="005736B7"/>
    <w:rsid w:val="00575E5A"/>
    <w:rsid w:val="005A1D7F"/>
    <w:rsid w:val="005C0CB0"/>
    <w:rsid w:val="005D0F05"/>
    <w:rsid w:val="005E2F81"/>
    <w:rsid w:val="005E71C8"/>
    <w:rsid w:val="005F1404"/>
    <w:rsid w:val="005F3405"/>
    <w:rsid w:val="0061068E"/>
    <w:rsid w:val="006240C3"/>
    <w:rsid w:val="00660AD3"/>
    <w:rsid w:val="0066225E"/>
    <w:rsid w:val="00677B7F"/>
    <w:rsid w:val="00682D48"/>
    <w:rsid w:val="0068696B"/>
    <w:rsid w:val="00691710"/>
    <w:rsid w:val="006931F2"/>
    <w:rsid w:val="006A3559"/>
    <w:rsid w:val="006A5570"/>
    <w:rsid w:val="006A689C"/>
    <w:rsid w:val="006B0A1C"/>
    <w:rsid w:val="006B3D79"/>
    <w:rsid w:val="006C1395"/>
    <w:rsid w:val="006D392E"/>
    <w:rsid w:val="006D7AFE"/>
    <w:rsid w:val="006E0578"/>
    <w:rsid w:val="006E314D"/>
    <w:rsid w:val="006F0232"/>
    <w:rsid w:val="00706695"/>
    <w:rsid w:val="00710723"/>
    <w:rsid w:val="00723ED1"/>
    <w:rsid w:val="007366C6"/>
    <w:rsid w:val="00743525"/>
    <w:rsid w:val="0076286B"/>
    <w:rsid w:val="0076355E"/>
    <w:rsid w:val="00766846"/>
    <w:rsid w:val="0077673A"/>
    <w:rsid w:val="007846E1"/>
    <w:rsid w:val="007B570C"/>
    <w:rsid w:val="007C0471"/>
    <w:rsid w:val="007C589B"/>
    <w:rsid w:val="007D7F50"/>
    <w:rsid w:val="007E4A6E"/>
    <w:rsid w:val="007F56A7"/>
    <w:rsid w:val="007F5764"/>
    <w:rsid w:val="007F5AED"/>
    <w:rsid w:val="00807DD0"/>
    <w:rsid w:val="008202EB"/>
    <w:rsid w:val="00822AEB"/>
    <w:rsid w:val="00830317"/>
    <w:rsid w:val="00831CF2"/>
    <w:rsid w:val="0083431C"/>
    <w:rsid w:val="008478D6"/>
    <w:rsid w:val="008659F3"/>
    <w:rsid w:val="008840DE"/>
    <w:rsid w:val="00886D4B"/>
    <w:rsid w:val="00886DA3"/>
    <w:rsid w:val="00895406"/>
    <w:rsid w:val="008A3568"/>
    <w:rsid w:val="008A5E56"/>
    <w:rsid w:val="008C4874"/>
    <w:rsid w:val="008D03B9"/>
    <w:rsid w:val="008D5977"/>
    <w:rsid w:val="008F18D6"/>
    <w:rsid w:val="008F331D"/>
    <w:rsid w:val="00904780"/>
    <w:rsid w:val="00922385"/>
    <w:rsid w:val="009223DF"/>
    <w:rsid w:val="00923DE9"/>
    <w:rsid w:val="00936091"/>
    <w:rsid w:val="00940108"/>
    <w:rsid w:val="00940D8A"/>
    <w:rsid w:val="00962258"/>
    <w:rsid w:val="009678B7"/>
    <w:rsid w:val="0097460B"/>
    <w:rsid w:val="009833E1"/>
    <w:rsid w:val="00987927"/>
    <w:rsid w:val="00992D9C"/>
    <w:rsid w:val="009959AE"/>
    <w:rsid w:val="00996202"/>
    <w:rsid w:val="00996CB8"/>
    <w:rsid w:val="009B14A9"/>
    <w:rsid w:val="009B28FE"/>
    <w:rsid w:val="009B2E97"/>
    <w:rsid w:val="009C0C56"/>
    <w:rsid w:val="009D5347"/>
    <w:rsid w:val="009E07F4"/>
    <w:rsid w:val="009E5AC1"/>
    <w:rsid w:val="009F09D2"/>
    <w:rsid w:val="009F10F3"/>
    <w:rsid w:val="009F1662"/>
    <w:rsid w:val="009F392E"/>
    <w:rsid w:val="009F64D3"/>
    <w:rsid w:val="009F79A3"/>
    <w:rsid w:val="00A035EA"/>
    <w:rsid w:val="00A309AE"/>
    <w:rsid w:val="00A371CC"/>
    <w:rsid w:val="00A6177B"/>
    <w:rsid w:val="00A66136"/>
    <w:rsid w:val="00A905C0"/>
    <w:rsid w:val="00A93F01"/>
    <w:rsid w:val="00AA4CBB"/>
    <w:rsid w:val="00AA65FA"/>
    <w:rsid w:val="00AA7351"/>
    <w:rsid w:val="00AA78FC"/>
    <w:rsid w:val="00AB45E6"/>
    <w:rsid w:val="00AD056F"/>
    <w:rsid w:val="00AD6731"/>
    <w:rsid w:val="00AE26B3"/>
    <w:rsid w:val="00AF0FCE"/>
    <w:rsid w:val="00AF5147"/>
    <w:rsid w:val="00B00E51"/>
    <w:rsid w:val="00B07808"/>
    <w:rsid w:val="00B15D0D"/>
    <w:rsid w:val="00B26B5F"/>
    <w:rsid w:val="00B26D3B"/>
    <w:rsid w:val="00B66DED"/>
    <w:rsid w:val="00B71BD2"/>
    <w:rsid w:val="00B75EE1"/>
    <w:rsid w:val="00B77481"/>
    <w:rsid w:val="00B83FE6"/>
    <w:rsid w:val="00B8518B"/>
    <w:rsid w:val="00BB75C4"/>
    <w:rsid w:val="00BC4C51"/>
    <w:rsid w:val="00BC617D"/>
    <w:rsid w:val="00BD2273"/>
    <w:rsid w:val="00BD7E91"/>
    <w:rsid w:val="00C02D0A"/>
    <w:rsid w:val="00C03A6E"/>
    <w:rsid w:val="00C12CE0"/>
    <w:rsid w:val="00C14D97"/>
    <w:rsid w:val="00C15D7C"/>
    <w:rsid w:val="00C20738"/>
    <w:rsid w:val="00C301DF"/>
    <w:rsid w:val="00C44F6A"/>
    <w:rsid w:val="00C47AE3"/>
    <w:rsid w:val="00C47D15"/>
    <w:rsid w:val="00C72E76"/>
    <w:rsid w:val="00C81208"/>
    <w:rsid w:val="00C81AB0"/>
    <w:rsid w:val="00CD1FC4"/>
    <w:rsid w:val="00CD26C9"/>
    <w:rsid w:val="00CD7CFB"/>
    <w:rsid w:val="00D03E27"/>
    <w:rsid w:val="00D074E8"/>
    <w:rsid w:val="00D21061"/>
    <w:rsid w:val="00D30C28"/>
    <w:rsid w:val="00D406CF"/>
    <w:rsid w:val="00D4108E"/>
    <w:rsid w:val="00D6163D"/>
    <w:rsid w:val="00D73A02"/>
    <w:rsid w:val="00D73D46"/>
    <w:rsid w:val="00D748EB"/>
    <w:rsid w:val="00D831A3"/>
    <w:rsid w:val="00D9029A"/>
    <w:rsid w:val="00DB46BB"/>
    <w:rsid w:val="00DC75F3"/>
    <w:rsid w:val="00DD46F3"/>
    <w:rsid w:val="00DE56F2"/>
    <w:rsid w:val="00DF0F3F"/>
    <w:rsid w:val="00DF116D"/>
    <w:rsid w:val="00E21FD0"/>
    <w:rsid w:val="00E2278C"/>
    <w:rsid w:val="00E36571"/>
    <w:rsid w:val="00E55BDE"/>
    <w:rsid w:val="00E82D17"/>
    <w:rsid w:val="00EB003C"/>
    <w:rsid w:val="00EB104F"/>
    <w:rsid w:val="00ED14BD"/>
    <w:rsid w:val="00EF184C"/>
    <w:rsid w:val="00F0533E"/>
    <w:rsid w:val="00F1048D"/>
    <w:rsid w:val="00F12DEC"/>
    <w:rsid w:val="00F1715C"/>
    <w:rsid w:val="00F266EB"/>
    <w:rsid w:val="00F310F8"/>
    <w:rsid w:val="00F322E4"/>
    <w:rsid w:val="00F35939"/>
    <w:rsid w:val="00F45607"/>
    <w:rsid w:val="00F46D02"/>
    <w:rsid w:val="00F5312B"/>
    <w:rsid w:val="00F5558F"/>
    <w:rsid w:val="00F60FAC"/>
    <w:rsid w:val="00F659EB"/>
    <w:rsid w:val="00F70CEF"/>
    <w:rsid w:val="00F84E4B"/>
    <w:rsid w:val="00F86BA6"/>
    <w:rsid w:val="00FB15AB"/>
    <w:rsid w:val="00FB3E1A"/>
    <w:rsid w:val="00FC4E19"/>
    <w:rsid w:val="00FC578D"/>
    <w:rsid w:val="00FC6389"/>
    <w:rsid w:val="00FE393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84D35F-37D3-4008-81AB-3C69AE4A73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35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Prachařová Karolína, Mgr.</cp:lastModifiedBy>
  <cp:revision>6</cp:revision>
  <cp:lastPrinted>2024-05-15T12:36:00Z</cp:lastPrinted>
  <dcterms:created xsi:type="dcterms:W3CDTF">2025-07-31T07:20:00Z</dcterms:created>
  <dcterms:modified xsi:type="dcterms:W3CDTF">2025-07-31T11:35:00Z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